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简体"/>
          <w:spacing w:val="-4"/>
          <w:sz w:val="44"/>
          <w:szCs w:val="44"/>
          <w:lang w:val="en-US" w:eastAsia="zh-CN"/>
        </w:rPr>
      </w:pPr>
      <w:r>
        <w:rPr>
          <w:rFonts w:hint="eastAsia" w:eastAsia="方正小标宋简体"/>
          <w:spacing w:val="-4"/>
          <w:sz w:val="44"/>
          <w:szCs w:val="44"/>
          <w:lang w:val="en-US" w:eastAsia="zh-CN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80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技术资信分（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line="400" w:lineRule="exact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项目负责人及项目团队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项目负责人。根据项目负责人相关业务的资质和项目经验进行评分。具有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注册会计师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和税务师资格的，得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分；具有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注册会计师或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税务师资格的，得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其他不得分。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需提供证书复印件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项目团队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其他成员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。根据项目组人员安排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打分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具有注册会计师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和税务师资格的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增加一位得2分；具有注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册会计师或税务师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资格的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增加一位得1分；最高得7分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需提供证书复印件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line="400" w:lineRule="exact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项目服务质量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根据服务质量管理体系、审计工作方案、保障措施、响应速度、工作协同及日常增值服务承诺进行评分。（优秀得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分，良好得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分，一般得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自行编制并加盖公章，未按要求提供的不得分。）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3.业务规模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 w:bidi="ar-SA"/>
              </w:rPr>
              <w:t>（10分）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根据2022年增值税纳税申报表全年收入打分。1000万以上的得10分，800万-1000万的得8分，500万-800万的得6分，500万以下的得4分。（10分）（需提供增值税纳税申报表主表并加盖公章）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line="400" w:lineRule="exact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4.成功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案例得分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年内（20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年1月1日至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截止时间）与台州市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级国有企业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同类型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每项案例得2分，最高得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（须提供相关业绩中标通知书或合同复印件并加盖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人公章，证明材料须能体现得分要求，未按要求提供的不得分。）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商务分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0分）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项目报价评定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0分）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1.价格均衡值。以所有符合条件的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报价人的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报价计算算术平均数，按照（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实际报价-算术平均数）/算术平均数的绝对值（百分比小数点后保留两位）从低到高排序（结果相同的，实际报价低于算术平均数的排名靠前；实际报价一样的并列该名次）。（第一名得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分，名次每降一名扣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分，最低得分为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2.价格绝对值。按照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实际报价从低到高排序（实际报价一样的并列该名次）。（第一名得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分，名次每降一名扣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分，最低得分为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分。）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400" w:lineRule="exact"/>
        <w:jc w:val="left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备注：由评委分别打分（小数点后保留1位，第2位四舍五入），再取平均分作为该项的分数（小数点后保留2位，第3位四舍五入）；</w:t>
      </w:r>
      <w:r>
        <w:rPr>
          <w:rFonts w:hint="eastAsia" w:ascii="仿宋" w:hAnsi="仿宋" w:eastAsia="仿宋" w:cs="仿宋"/>
          <w:sz w:val="28"/>
          <w:szCs w:val="28"/>
        </w:rPr>
        <w:t>总分＝技术资信分＋商务分。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A3E9B"/>
    <w:rsid w:val="027D6F82"/>
    <w:rsid w:val="033F7459"/>
    <w:rsid w:val="042E3637"/>
    <w:rsid w:val="05020B0C"/>
    <w:rsid w:val="062F5BF2"/>
    <w:rsid w:val="07C638C0"/>
    <w:rsid w:val="07F47FC1"/>
    <w:rsid w:val="0C5F4B45"/>
    <w:rsid w:val="0F946467"/>
    <w:rsid w:val="0FAC02E9"/>
    <w:rsid w:val="105F361C"/>
    <w:rsid w:val="10C10D5F"/>
    <w:rsid w:val="11227D88"/>
    <w:rsid w:val="14394A73"/>
    <w:rsid w:val="17270C18"/>
    <w:rsid w:val="18C93DB3"/>
    <w:rsid w:val="1A2A40DC"/>
    <w:rsid w:val="1DD2756A"/>
    <w:rsid w:val="21817C93"/>
    <w:rsid w:val="218D00F4"/>
    <w:rsid w:val="221E1A61"/>
    <w:rsid w:val="269D48E5"/>
    <w:rsid w:val="2E331BB5"/>
    <w:rsid w:val="307D7E0B"/>
    <w:rsid w:val="30E310D4"/>
    <w:rsid w:val="33EA124D"/>
    <w:rsid w:val="33ED5DE2"/>
    <w:rsid w:val="395F162A"/>
    <w:rsid w:val="3A9F74BD"/>
    <w:rsid w:val="3CFA3E9B"/>
    <w:rsid w:val="43D6606E"/>
    <w:rsid w:val="481C1EEF"/>
    <w:rsid w:val="487D13BF"/>
    <w:rsid w:val="49E17914"/>
    <w:rsid w:val="4A424A1A"/>
    <w:rsid w:val="4AB25D9A"/>
    <w:rsid w:val="4AB6099B"/>
    <w:rsid w:val="4E381DA2"/>
    <w:rsid w:val="513E7863"/>
    <w:rsid w:val="51E32BAA"/>
    <w:rsid w:val="525B1D8F"/>
    <w:rsid w:val="52E64E7C"/>
    <w:rsid w:val="53985D41"/>
    <w:rsid w:val="539C4822"/>
    <w:rsid w:val="53BF72EB"/>
    <w:rsid w:val="54E9024B"/>
    <w:rsid w:val="5C7F4F81"/>
    <w:rsid w:val="5C9862DB"/>
    <w:rsid w:val="5DDC20C8"/>
    <w:rsid w:val="603C765F"/>
    <w:rsid w:val="6157740B"/>
    <w:rsid w:val="640243F8"/>
    <w:rsid w:val="681A5A0F"/>
    <w:rsid w:val="68AB2F5C"/>
    <w:rsid w:val="6A804ADD"/>
    <w:rsid w:val="6AC20E53"/>
    <w:rsid w:val="6BC56E14"/>
    <w:rsid w:val="6C89702F"/>
    <w:rsid w:val="6E8B56F6"/>
    <w:rsid w:val="703E790B"/>
    <w:rsid w:val="72776122"/>
    <w:rsid w:val="739C5F4C"/>
    <w:rsid w:val="75654A6B"/>
    <w:rsid w:val="76940BC2"/>
    <w:rsid w:val="78030C40"/>
    <w:rsid w:val="79EB72D2"/>
    <w:rsid w:val="7EA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qFormat/>
    <w:uiPriority w:val="0"/>
    <w:pPr>
      <w:spacing w:beforeLines="50" w:after="10"/>
      <w:ind w:firstLine="490" w:firstLineChars="175"/>
    </w:pPr>
  </w:style>
  <w:style w:type="paragraph" w:styleId="3">
    <w:name w:val="Body Text Indent"/>
    <w:basedOn w:val="1"/>
    <w:next w:val="4"/>
    <w:qFormat/>
    <w:uiPriority w:val="99"/>
    <w:pPr>
      <w:spacing w:afterLines="25" w:line="300" w:lineRule="auto"/>
      <w:ind w:firstLine="420" w:firstLineChars="200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itle"/>
    <w:basedOn w:val="1"/>
    <w:next w:val="1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val="en-GB"/>
    </w:rPr>
  </w:style>
  <w:style w:type="paragraph" w:styleId="9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TML Definition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serif" w:hAnsi="serif" w:eastAsia="serif" w:cs="serif"/>
      <w:sz w:val="21"/>
      <w:szCs w:val="21"/>
    </w:rPr>
  </w:style>
  <w:style w:type="character" w:styleId="17">
    <w:name w:val="HTML Keyboard"/>
    <w:basedOn w:val="11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11"/>
    <w:qFormat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2021-12-20T08:40:00Z</dcterms:created>
  <dc:creator>王秀</dc:creator>
  <cp:lastModifiedBy>朱旭阳</cp:lastModifiedBy>
  <cp:lastPrinted>2023-02-24T06:59:00Z</cp:lastPrinted>
  <dcterms:modified xsi:type="dcterms:W3CDTF">2023-03-02T06:30:01Z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DDA0B89FEA614D7EB71CBA263FCD6B01</vt:lpwstr>
  </property>
</Properties>
</file>