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600" w:lineRule="exact"/>
        <w:jc w:val="center"/>
        <w:textAlignment w:val="auto"/>
        <w:rPr>
          <w:rFonts w:hint="default" w:ascii="Times New Roman" w:hAnsi="Times New Roman" w:eastAsia="仿宋_GB2312" w:cs="Times New Roman"/>
          <w:color w:val="000000"/>
          <w:sz w:val="32"/>
          <w:szCs w:val="32"/>
        </w:rPr>
      </w:pPr>
      <w:bookmarkStart w:id="6" w:name="_GoBack"/>
      <w:bookmarkEnd w:id="6"/>
      <w:bookmarkStart w:id="0" w:name="_Toc447625172"/>
      <w:bookmarkStart w:id="1" w:name="_Toc223873446"/>
      <w:bookmarkStart w:id="2" w:name="_Toc188339091"/>
      <w:r>
        <w:rPr>
          <w:rFonts w:hint="default" w:ascii="Times New Roman" w:hAnsi="Times New Roman" w:eastAsia="仿宋_GB2312" w:cs="Times New Roman"/>
          <w:b/>
          <w:sz w:val="32"/>
          <w:szCs w:val="32"/>
        </w:rPr>
        <w:t>第二章</w:t>
      </w:r>
      <w:r>
        <w:rPr>
          <w:rFonts w:hint="default" w:ascii="Times New Roman" w:hAnsi="Times New Roman" w:eastAsia="仿宋_GB2312" w:cs="Times New Roman"/>
          <w:sz w:val="32"/>
          <w:szCs w:val="32"/>
        </w:rPr>
        <w:t xml:space="preserve"> 应答文件</w:t>
      </w:r>
    </w:p>
    <w:p>
      <w:pPr>
        <w:keepNext w:val="0"/>
        <w:keepLines w:val="0"/>
        <w:pageBreakBefore w:val="0"/>
        <w:widowControl w:val="0"/>
        <w:kinsoku/>
        <w:wordWrap/>
        <w:overflowPunct/>
        <w:topLinePunct w:val="0"/>
        <w:autoSpaceDE/>
        <w:autoSpaceDN/>
        <w:bidi w:val="0"/>
        <w:adjustRightInd w:val="0"/>
        <w:snapToGrid w:val="0"/>
        <w:spacing w:line="600" w:lineRule="exact"/>
        <w:ind w:firstLine="646" w:firstLineChars="202"/>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提供以下材料：</w:t>
      </w:r>
    </w:p>
    <w:p>
      <w:pPr>
        <w:keepNext w:val="0"/>
        <w:keepLines w:val="0"/>
        <w:pageBreakBefore w:val="0"/>
        <w:widowControl w:val="0"/>
        <w:kinsoku/>
        <w:wordWrap/>
        <w:overflowPunct/>
        <w:topLinePunct w:val="0"/>
        <w:autoSpaceDE/>
        <w:autoSpaceDN/>
        <w:bidi w:val="0"/>
        <w:adjustRightInd w:val="0"/>
        <w:snapToGrid w:val="0"/>
        <w:spacing w:line="600" w:lineRule="exact"/>
        <w:ind w:firstLine="646" w:firstLineChars="20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1.具有独立承担民事责任能力的供应商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营业执照加盖公章</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6" w:firstLineChars="202"/>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2.具有为企事业单位提供电子设备以及维修维护能力，从事电子设备销售维修行业经营3年以上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营业执照中应包含计算机零售、维修等字样，营业执照注册时间早于2022年6月</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6" w:firstLineChars="202"/>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3.近三年内在经营活动中没有重大违法记录</w:t>
      </w:r>
      <w:r>
        <w:rPr>
          <w:rFonts w:hint="default" w:ascii="Times New Roman" w:hAnsi="Times New Roman" w:eastAsia="仿宋_GB2312" w:cs="Times New Roman"/>
          <w:sz w:val="32"/>
          <w:szCs w:val="32"/>
          <w:lang w:eastAsia="zh-CN"/>
        </w:rPr>
        <w:t>（国家企业信用信息公示系统</w:t>
      </w:r>
      <w:r>
        <w:rPr>
          <w:rFonts w:hint="default" w:ascii="Times New Roman" w:hAnsi="Times New Roman" w:eastAsia="仿宋_GB2312" w:cs="Times New Roman"/>
          <w:sz w:val="32"/>
          <w:szCs w:val="32"/>
          <w:lang w:val="en-US" w:eastAsia="zh-CN"/>
        </w:rPr>
        <w:t>打印并盖章</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6" w:firstLineChars="202"/>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4.入围浙江省政采云框架协议采购的供应商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提供政采云平台截图及盖章</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w:t>
      </w:r>
    </w:p>
    <w:p>
      <w:pPr>
        <w:pageBreakBefore w:val="0"/>
        <w:kinsoku/>
        <w:wordWrap/>
        <w:overflowPunct/>
        <w:topLinePunct w:val="0"/>
        <w:autoSpaceDE/>
        <w:autoSpaceDN/>
        <w:bidi w:val="0"/>
        <w:spacing w:line="600" w:lineRule="exact"/>
        <w:textAlignment w:val="auto"/>
        <w:rPr>
          <w:rFonts w:hint="default" w:ascii="Times New Roman" w:hAnsi="Times New Roman" w:eastAsia="仿宋_GB2312" w:cs="Times New Roman"/>
          <w:color w:val="000000"/>
          <w:sz w:val="32"/>
          <w:szCs w:val="32"/>
        </w:rPr>
      </w:pPr>
    </w:p>
    <w:p>
      <w:pPr>
        <w:pageBreakBefore w:val="0"/>
        <w:kinsoku/>
        <w:wordWrap/>
        <w:overflowPunct/>
        <w:topLinePunct w:val="0"/>
        <w:autoSpaceDE/>
        <w:autoSpaceDN/>
        <w:bidi w:val="0"/>
        <w:spacing w:line="60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br w:type="page"/>
      </w:r>
    </w:p>
    <w:p>
      <w:pPr>
        <w:pageBreakBefore w:val="0"/>
        <w:kinsoku/>
        <w:wordWrap/>
        <w:overflowPunct/>
        <w:topLinePunct w:val="0"/>
        <w:autoSpaceDE/>
        <w:autoSpaceDN/>
        <w:bidi w:val="0"/>
        <w:spacing w:line="600" w:lineRule="exact"/>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报价单</w:t>
      </w:r>
    </w:p>
    <w:p>
      <w:pPr>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z w:val="32"/>
          <w:szCs w:val="32"/>
        </w:rPr>
        <w:t>应答方单位名称：</w:t>
      </w:r>
      <w:r>
        <w:rPr>
          <w:rFonts w:hint="default" w:ascii="Times New Roman" w:hAnsi="Times New Roman" w:eastAsia="仿宋_GB2312" w:cs="Times New Roman"/>
          <w:color w:val="000000"/>
          <w:sz w:val="32"/>
          <w:szCs w:val="32"/>
          <w:u w:val="single"/>
        </w:rPr>
        <w:t xml:space="preserve">                          </w:t>
      </w:r>
    </w:p>
    <w:p>
      <w:pPr>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项目名称：台州市</w:t>
      </w:r>
      <w:r>
        <w:rPr>
          <w:rFonts w:hint="default" w:ascii="Times New Roman" w:hAnsi="Times New Roman" w:eastAsia="仿宋_GB2312" w:cs="Times New Roman"/>
          <w:color w:val="000000"/>
          <w:sz w:val="32"/>
          <w:szCs w:val="32"/>
          <w:lang w:val="en-US" w:eastAsia="zh-CN"/>
        </w:rPr>
        <w:t>科创</w:t>
      </w:r>
      <w:r>
        <w:rPr>
          <w:rFonts w:hint="default" w:ascii="Times New Roman" w:hAnsi="Times New Roman" w:eastAsia="仿宋_GB2312" w:cs="Times New Roman"/>
          <w:color w:val="000000"/>
          <w:sz w:val="32"/>
          <w:szCs w:val="32"/>
        </w:rPr>
        <w:t>投资集团有限公司电子设备及维护服务供应商</w:t>
      </w:r>
      <w:r>
        <w:rPr>
          <w:rFonts w:hint="default" w:ascii="Times New Roman" w:hAnsi="Times New Roman" w:eastAsia="仿宋_GB2312" w:cs="Times New Roman"/>
          <w:snapToGrid w:val="0"/>
          <w:kern w:val="0"/>
          <w:sz w:val="32"/>
          <w:szCs w:val="32"/>
        </w:rPr>
        <w:t>采购</w:t>
      </w:r>
    </w:p>
    <w:tbl>
      <w:tblPr>
        <w:tblStyle w:val="9"/>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2118"/>
        <w:gridCol w:w="3150"/>
        <w:gridCol w:w="915"/>
        <w:gridCol w:w="899"/>
        <w:gridCol w:w="1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exact"/>
          <w:jc w:val="center"/>
        </w:trPr>
        <w:tc>
          <w:tcPr>
            <w:tcW w:w="1024"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产品名称</w:t>
            </w:r>
          </w:p>
        </w:tc>
        <w:tc>
          <w:tcPr>
            <w:tcW w:w="2118"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idowControl/>
              <w:kinsoku/>
              <w:wordWrap/>
              <w:overflowPunct/>
              <w:topLinePunct w:val="0"/>
              <w:autoSpaceDE/>
              <w:autoSpaceDN/>
              <w:bidi w:val="0"/>
              <w:spacing w:line="600" w:lineRule="exact"/>
              <w:jc w:val="center"/>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具体型号</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idowControl/>
              <w:kinsoku/>
              <w:wordWrap/>
              <w:overflowPunct/>
              <w:topLinePunct w:val="0"/>
              <w:autoSpaceDE/>
              <w:autoSpaceDN/>
              <w:bidi w:val="0"/>
              <w:spacing w:line="600" w:lineRule="exact"/>
              <w:jc w:val="center"/>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规格</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预估</w:t>
            </w:r>
          </w:p>
          <w:p>
            <w:pPr>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数量</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idowControl/>
              <w:kinsoku/>
              <w:wordWrap/>
              <w:overflowPunct/>
              <w:topLinePunct w:val="0"/>
              <w:autoSpaceDE/>
              <w:autoSpaceDN/>
              <w:bidi w:val="0"/>
              <w:spacing w:line="600" w:lineRule="exact"/>
              <w:jc w:val="center"/>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单价</w:t>
            </w:r>
          </w:p>
        </w:tc>
        <w:tc>
          <w:tcPr>
            <w:tcW w:w="1111"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widowControl/>
              <w:kinsoku/>
              <w:wordWrap/>
              <w:overflowPunct/>
              <w:topLinePunct w:val="0"/>
              <w:autoSpaceDE/>
              <w:autoSpaceDN/>
              <w:bidi w:val="0"/>
              <w:spacing w:line="600" w:lineRule="exact"/>
              <w:jc w:val="center"/>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exact"/>
          <w:jc w:val="center"/>
        </w:trPr>
        <w:tc>
          <w:tcPr>
            <w:tcW w:w="1024"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28"/>
                <w:szCs w:val="28"/>
              </w:rPr>
              <w:t>台式电脑</w:t>
            </w:r>
          </w:p>
        </w:tc>
        <w:tc>
          <w:tcPr>
            <w:tcW w:w="2118"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sz w:val="28"/>
                <w:szCs w:val="28"/>
                <w:lang w:val="en-US" w:eastAsia="zh-CN"/>
              </w:rPr>
              <w:t>天阔T40</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28"/>
                <w:szCs w:val="28"/>
              </w:rPr>
              <w:t>Hygon3350/16G内存/1TSSD/ 2G显卡/23.8寸显示器(允许后续升级版本替代)</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600" w:lineRule="exact"/>
              <w:ind w:firstLine="0" w:firstLineChars="0"/>
              <w:jc w:val="center"/>
              <w:textAlignment w:val="auto"/>
              <w:rPr>
                <w:rFonts w:hint="default" w:ascii="Times New Roman" w:hAnsi="Times New Roman" w:eastAsia="仿宋_GB2312" w:cs="Times New Roman"/>
                <w:sz w:val="32"/>
                <w:szCs w:val="32"/>
              </w:rPr>
            </w:pPr>
          </w:p>
        </w:tc>
        <w:tc>
          <w:tcPr>
            <w:tcW w:w="111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600" w:lineRule="exact"/>
              <w:ind w:firstLine="0" w:firstLineChars="0"/>
              <w:jc w:val="center"/>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exact"/>
          <w:jc w:val="center"/>
        </w:trPr>
        <w:tc>
          <w:tcPr>
            <w:tcW w:w="1024"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28"/>
                <w:szCs w:val="28"/>
              </w:rPr>
              <w:t>笔记本电脑</w:t>
            </w:r>
          </w:p>
        </w:tc>
        <w:tc>
          <w:tcPr>
            <w:tcW w:w="2118"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华为擎云</w:t>
            </w:r>
          </w:p>
          <w:p>
            <w:pPr>
              <w:pageBreakBefore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28"/>
                <w:szCs w:val="28"/>
              </w:rPr>
              <w:t>L420x-A106</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28"/>
                <w:szCs w:val="28"/>
              </w:rPr>
              <w:t>麒麟9000C芯片/16G/512G SSD/集成显卡/14.2英寸(2880*1920)/（允许后续升级版本替代）</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600" w:lineRule="exact"/>
              <w:ind w:firstLine="640"/>
              <w:jc w:val="center"/>
              <w:textAlignment w:val="auto"/>
              <w:rPr>
                <w:rFonts w:hint="default" w:ascii="Times New Roman" w:hAnsi="Times New Roman" w:eastAsia="仿宋_GB2312" w:cs="Times New Roman"/>
                <w:sz w:val="32"/>
                <w:szCs w:val="32"/>
              </w:rPr>
            </w:pPr>
          </w:p>
        </w:tc>
        <w:tc>
          <w:tcPr>
            <w:tcW w:w="111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600" w:lineRule="exact"/>
              <w:ind w:firstLine="640"/>
              <w:jc w:val="center"/>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24"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28"/>
                <w:szCs w:val="28"/>
              </w:rPr>
              <w:t>粉盒</w:t>
            </w:r>
          </w:p>
        </w:tc>
        <w:tc>
          <w:tcPr>
            <w:tcW w:w="2118"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28"/>
                <w:szCs w:val="28"/>
              </w:rPr>
              <w:t>格之格/雷斯杰</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NT-CO505CT</w:t>
            </w:r>
          </w:p>
          <w:p>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28"/>
                <w:szCs w:val="28"/>
              </w:rPr>
              <w:t>适用佳能DW251/252</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600" w:lineRule="exact"/>
              <w:ind w:firstLine="640"/>
              <w:jc w:val="center"/>
              <w:textAlignment w:val="auto"/>
              <w:rPr>
                <w:rFonts w:hint="default" w:ascii="Times New Roman" w:hAnsi="Times New Roman" w:eastAsia="仿宋_GB2312" w:cs="Times New Roman"/>
                <w:sz w:val="32"/>
                <w:szCs w:val="32"/>
              </w:rPr>
            </w:pPr>
          </w:p>
        </w:tc>
        <w:tc>
          <w:tcPr>
            <w:tcW w:w="111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600" w:lineRule="exact"/>
              <w:ind w:firstLine="640"/>
              <w:jc w:val="center"/>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24"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28"/>
                <w:szCs w:val="28"/>
              </w:rPr>
              <w:t>粉盒</w:t>
            </w:r>
          </w:p>
        </w:tc>
        <w:tc>
          <w:tcPr>
            <w:tcW w:w="2118"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28"/>
                <w:szCs w:val="28"/>
              </w:rPr>
              <w:t>格之格/雷斯杰</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CRG-051墨粉盒</w:t>
            </w:r>
          </w:p>
          <w:p>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28"/>
                <w:szCs w:val="28"/>
              </w:rPr>
              <w:t>适用佳能MF269/266</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15</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600" w:lineRule="exact"/>
              <w:ind w:firstLine="640"/>
              <w:jc w:val="center"/>
              <w:textAlignment w:val="auto"/>
              <w:rPr>
                <w:rFonts w:hint="default" w:ascii="Times New Roman" w:hAnsi="Times New Roman" w:eastAsia="仿宋_GB2312" w:cs="Times New Roman"/>
                <w:sz w:val="32"/>
                <w:szCs w:val="32"/>
              </w:rPr>
            </w:pPr>
          </w:p>
        </w:tc>
        <w:tc>
          <w:tcPr>
            <w:tcW w:w="111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600" w:lineRule="exact"/>
              <w:ind w:firstLine="640"/>
              <w:jc w:val="center"/>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24"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28"/>
                <w:szCs w:val="28"/>
              </w:rPr>
              <w:t>粉盒</w:t>
            </w:r>
          </w:p>
        </w:tc>
        <w:tc>
          <w:tcPr>
            <w:tcW w:w="2118"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28"/>
                <w:szCs w:val="28"/>
              </w:rPr>
              <w:t>青兰NPG-67</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G-67墨粉盒 </w:t>
            </w:r>
          </w:p>
          <w:p>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28"/>
                <w:szCs w:val="28"/>
              </w:rPr>
              <w:t>适用佳能C3025/C3830</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0</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600" w:lineRule="exact"/>
              <w:ind w:firstLine="640"/>
              <w:jc w:val="center"/>
              <w:textAlignment w:val="auto"/>
              <w:rPr>
                <w:rFonts w:hint="default" w:ascii="Times New Roman" w:hAnsi="Times New Roman" w:eastAsia="仿宋_GB2312" w:cs="Times New Roman"/>
                <w:sz w:val="32"/>
                <w:szCs w:val="32"/>
              </w:rPr>
            </w:pPr>
          </w:p>
        </w:tc>
        <w:tc>
          <w:tcPr>
            <w:tcW w:w="111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600" w:lineRule="exact"/>
              <w:ind w:firstLine="640"/>
              <w:jc w:val="center"/>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24"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28"/>
                <w:szCs w:val="28"/>
              </w:rPr>
              <w:t>粉盒</w:t>
            </w:r>
          </w:p>
        </w:tc>
        <w:tc>
          <w:tcPr>
            <w:tcW w:w="2118"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28"/>
                <w:szCs w:val="28"/>
              </w:rPr>
              <w:t>格之格</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28"/>
                <w:szCs w:val="28"/>
              </w:rPr>
              <w:t>NT-PC337CT（适用佳能246/249）</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600" w:lineRule="exact"/>
              <w:ind w:firstLine="640"/>
              <w:jc w:val="center"/>
              <w:textAlignment w:val="auto"/>
              <w:rPr>
                <w:rFonts w:hint="default" w:ascii="Times New Roman" w:hAnsi="Times New Roman" w:eastAsia="仿宋_GB2312" w:cs="Times New Roman"/>
                <w:sz w:val="32"/>
                <w:szCs w:val="32"/>
              </w:rPr>
            </w:pPr>
          </w:p>
        </w:tc>
        <w:tc>
          <w:tcPr>
            <w:tcW w:w="111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600" w:lineRule="exact"/>
              <w:ind w:firstLine="640"/>
              <w:jc w:val="center"/>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1024"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配件</w:t>
            </w:r>
          </w:p>
        </w:tc>
        <w:tc>
          <w:tcPr>
            <w:tcW w:w="2118"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佳能</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WT-202废粉盒</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600" w:lineRule="exact"/>
              <w:ind w:firstLine="640"/>
              <w:jc w:val="center"/>
              <w:textAlignment w:val="auto"/>
              <w:rPr>
                <w:rFonts w:hint="default" w:ascii="Times New Roman" w:hAnsi="Times New Roman" w:eastAsia="仿宋_GB2312" w:cs="Times New Roman"/>
                <w:sz w:val="32"/>
                <w:szCs w:val="32"/>
              </w:rPr>
            </w:pPr>
          </w:p>
        </w:tc>
        <w:tc>
          <w:tcPr>
            <w:tcW w:w="111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600" w:lineRule="exact"/>
              <w:ind w:firstLine="640"/>
              <w:jc w:val="center"/>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24"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硒鼓</w:t>
            </w:r>
          </w:p>
        </w:tc>
        <w:tc>
          <w:tcPr>
            <w:tcW w:w="2118"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佳能</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NPG-67原装硒鼓（鼓架）</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600" w:lineRule="exact"/>
              <w:ind w:firstLine="640"/>
              <w:jc w:val="center"/>
              <w:textAlignment w:val="auto"/>
              <w:rPr>
                <w:rFonts w:hint="default" w:ascii="Times New Roman" w:hAnsi="Times New Roman" w:eastAsia="仿宋_GB2312" w:cs="Times New Roman"/>
                <w:sz w:val="32"/>
                <w:szCs w:val="32"/>
              </w:rPr>
            </w:pPr>
          </w:p>
        </w:tc>
        <w:tc>
          <w:tcPr>
            <w:tcW w:w="111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600" w:lineRule="exact"/>
              <w:ind w:firstLine="640"/>
              <w:jc w:val="center"/>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24"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28"/>
                <w:szCs w:val="28"/>
              </w:rPr>
              <w:t>硒鼓</w:t>
            </w:r>
          </w:p>
        </w:tc>
        <w:tc>
          <w:tcPr>
            <w:tcW w:w="2118"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28"/>
                <w:szCs w:val="28"/>
              </w:rPr>
              <w:t>欧普</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28"/>
                <w:szCs w:val="28"/>
              </w:rPr>
              <w:t>228硒鼓（适用HP M427DW）</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5</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600" w:lineRule="exact"/>
              <w:ind w:firstLine="640"/>
              <w:jc w:val="center"/>
              <w:textAlignment w:val="auto"/>
              <w:rPr>
                <w:rFonts w:hint="default" w:ascii="Times New Roman" w:hAnsi="Times New Roman" w:eastAsia="仿宋_GB2312" w:cs="Times New Roman"/>
                <w:sz w:val="32"/>
                <w:szCs w:val="32"/>
              </w:rPr>
            </w:pPr>
          </w:p>
        </w:tc>
        <w:tc>
          <w:tcPr>
            <w:tcW w:w="111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600" w:lineRule="exact"/>
              <w:ind w:firstLine="640"/>
              <w:jc w:val="center"/>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24"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28"/>
                <w:szCs w:val="28"/>
              </w:rPr>
              <w:t>硒鼓</w:t>
            </w:r>
          </w:p>
        </w:tc>
        <w:tc>
          <w:tcPr>
            <w:tcW w:w="2118"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28"/>
                <w:szCs w:val="28"/>
              </w:rPr>
              <w:t>雷斯杰</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28"/>
                <w:szCs w:val="28"/>
              </w:rPr>
              <w:t>G057硒鼓（适用佳能LBP222DN）</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5</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600" w:lineRule="exact"/>
              <w:ind w:firstLine="640"/>
              <w:jc w:val="center"/>
              <w:textAlignment w:val="auto"/>
              <w:rPr>
                <w:rFonts w:hint="default" w:ascii="Times New Roman" w:hAnsi="Times New Roman" w:eastAsia="仿宋_GB2312" w:cs="Times New Roman"/>
                <w:sz w:val="32"/>
                <w:szCs w:val="32"/>
              </w:rPr>
            </w:pPr>
          </w:p>
        </w:tc>
        <w:tc>
          <w:tcPr>
            <w:tcW w:w="111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600" w:lineRule="exact"/>
              <w:ind w:firstLine="640"/>
              <w:jc w:val="center"/>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24"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硒鼓</w:t>
            </w:r>
          </w:p>
        </w:tc>
        <w:tc>
          <w:tcPr>
            <w:tcW w:w="2118"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雷斯杰</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DT2硒鼓</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适用于</w:t>
            </w:r>
            <w:r>
              <w:rPr>
                <w:rFonts w:hint="default" w:ascii="Times New Roman" w:hAnsi="Times New Roman" w:eastAsia="仿宋_GB2312" w:cs="Times New Roman"/>
                <w:sz w:val="28"/>
                <w:szCs w:val="28"/>
              </w:rPr>
              <w:t>得力DM28ADN</w:t>
            </w:r>
            <w:r>
              <w:rPr>
                <w:rFonts w:hint="default" w:ascii="Times New Roman" w:hAnsi="Times New Roman" w:eastAsia="仿宋_GB2312" w:cs="Times New Roman"/>
                <w:sz w:val="28"/>
                <w:szCs w:val="28"/>
                <w:lang w:eastAsia="zh-CN"/>
              </w:rPr>
              <w:t>）</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600" w:lineRule="exact"/>
              <w:ind w:firstLine="640"/>
              <w:jc w:val="center"/>
              <w:textAlignment w:val="auto"/>
              <w:rPr>
                <w:rFonts w:hint="default" w:ascii="Times New Roman" w:hAnsi="Times New Roman" w:eastAsia="仿宋_GB2312" w:cs="Times New Roman"/>
                <w:sz w:val="32"/>
                <w:szCs w:val="32"/>
              </w:rPr>
            </w:pPr>
          </w:p>
        </w:tc>
        <w:tc>
          <w:tcPr>
            <w:tcW w:w="111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600" w:lineRule="exact"/>
              <w:ind w:firstLine="640"/>
              <w:jc w:val="center"/>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24"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粉盒</w:t>
            </w:r>
          </w:p>
        </w:tc>
        <w:tc>
          <w:tcPr>
            <w:tcW w:w="2118"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雷斯杰</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LT2451粉盒（适用于联想7675DXF/2655DN）</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600" w:lineRule="exact"/>
              <w:ind w:firstLine="640"/>
              <w:jc w:val="center"/>
              <w:textAlignment w:val="auto"/>
              <w:rPr>
                <w:rFonts w:hint="default" w:ascii="Times New Roman" w:hAnsi="Times New Roman" w:eastAsia="仿宋_GB2312" w:cs="Times New Roman"/>
                <w:sz w:val="32"/>
                <w:szCs w:val="32"/>
              </w:rPr>
            </w:pPr>
          </w:p>
        </w:tc>
        <w:tc>
          <w:tcPr>
            <w:tcW w:w="111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600" w:lineRule="exact"/>
              <w:ind w:firstLine="640"/>
              <w:jc w:val="center"/>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24"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粉盒</w:t>
            </w:r>
          </w:p>
        </w:tc>
        <w:tc>
          <w:tcPr>
            <w:tcW w:w="2118"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雷斯杰</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CF230粉盒（适用于HP227FDW）</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z w:val="32"/>
                <w:szCs w:val="32"/>
                <w:lang w:val="en-US" w:eastAsia="zh-CN"/>
              </w:rPr>
              <w:t>5</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600" w:lineRule="exact"/>
              <w:ind w:firstLine="640"/>
              <w:jc w:val="center"/>
              <w:textAlignment w:val="auto"/>
              <w:rPr>
                <w:rFonts w:hint="default" w:ascii="Times New Roman" w:hAnsi="Times New Roman" w:eastAsia="仿宋_GB2312" w:cs="Times New Roman"/>
                <w:sz w:val="32"/>
                <w:szCs w:val="32"/>
              </w:rPr>
            </w:pPr>
          </w:p>
        </w:tc>
        <w:tc>
          <w:tcPr>
            <w:tcW w:w="111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600" w:lineRule="exact"/>
              <w:ind w:firstLine="640"/>
              <w:jc w:val="center"/>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24"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硒鼓</w:t>
            </w:r>
          </w:p>
        </w:tc>
        <w:tc>
          <w:tcPr>
            <w:tcW w:w="2118"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雷斯杰</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CF230鼓组件（适用于HP227FDW）</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z w:val="32"/>
                <w:szCs w:val="32"/>
                <w:lang w:val="en-US" w:eastAsia="zh-CN"/>
              </w:rPr>
              <w:t>5</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600" w:lineRule="exact"/>
              <w:ind w:firstLine="640"/>
              <w:jc w:val="center"/>
              <w:textAlignment w:val="auto"/>
              <w:rPr>
                <w:rFonts w:hint="default" w:ascii="Times New Roman" w:hAnsi="Times New Roman" w:eastAsia="仿宋_GB2312" w:cs="Times New Roman"/>
                <w:sz w:val="32"/>
                <w:szCs w:val="32"/>
              </w:rPr>
            </w:pPr>
          </w:p>
        </w:tc>
        <w:tc>
          <w:tcPr>
            <w:tcW w:w="111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600" w:lineRule="exact"/>
              <w:ind w:firstLine="640"/>
              <w:jc w:val="center"/>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exact"/>
          <w:jc w:val="center"/>
        </w:trPr>
        <w:tc>
          <w:tcPr>
            <w:tcW w:w="1024"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28"/>
                <w:szCs w:val="28"/>
              </w:rPr>
              <w:t>固态硬盘</w:t>
            </w:r>
          </w:p>
        </w:tc>
        <w:tc>
          <w:tcPr>
            <w:tcW w:w="2118"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sz w:val="28"/>
                <w:szCs w:val="28"/>
              </w:rPr>
              <w:t xml:space="preserve">金士顿 </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28"/>
                <w:szCs w:val="28"/>
              </w:rPr>
              <w:t>240G</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z w:val="32"/>
                <w:szCs w:val="32"/>
                <w:lang w:val="en-US" w:eastAsia="zh-CN"/>
              </w:rPr>
              <w:t>5</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600" w:lineRule="exact"/>
              <w:ind w:firstLine="640"/>
              <w:jc w:val="center"/>
              <w:textAlignment w:val="auto"/>
              <w:rPr>
                <w:rFonts w:hint="default" w:ascii="Times New Roman" w:hAnsi="Times New Roman" w:eastAsia="仿宋_GB2312" w:cs="Times New Roman"/>
                <w:sz w:val="32"/>
                <w:szCs w:val="32"/>
              </w:rPr>
            </w:pPr>
          </w:p>
        </w:tc>
        <w:tc>
          <w:tcPr>
            <w:tcW w:w="111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600" w:lineRule="exact"/>
              <w:ind w:firstLine="640"/>
              <w:jc w:val="center"/>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exact"/>
          <w:jc w:val="center"/>
        </w:trPr>
        <w:tc>
          <w:tcPr>
            <w:tcW w:w="1024"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28"/>
                <w:szCs w:val="28"/>
              </w:rPr>
              <w:t>内存</w:t>
            </w:r>
          </w:p>
        </w:tc>
        <w:tc>
          <w:tcPr>
            <w:tcW w:w="2118"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sz w:val="28"/>
                <w:szCs w:val="28"/>
              </w:rPr>
              <w:t>金士顿</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28"/>
                <w:szCs w:val="28"/>
              </w:rPr>
              <w:t>笔记本/台式，DDR3/DDR4，</w:t>
            </w:r>
            <w:r>
              <w:rPr>
                <w:rFonts w:hint="default" w:ascii="Times New Roman" w:hAnsi="Times New Roman" w:eastAsia="仿宋_GB2312" w:cs="Times New Roman"/>
                <w:sz w:val="28"/>
                <w:szCs w:val="28"/>
                <w:lang w:val="en-US" w:eastAsia="zh-CN"/>
              </w:rPr>
              <w:t>8</w:t>
            </w:r>
            <w:r>
              <w:rPr>
                <w:rFonts w:hint="default" w:ascii="Times New Roman" w:hAnsi="Times New Roman" w:eastAsia="仿宋_GB2312" w:cs="Times New Roman"/>
                <w:sz w:val="28"/>
                <w:szCs w:val="28"/>
              </w:rPr>
              <w:t>G内存</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0</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600" w:lineRule="exact"/>
              <w:ind w:firstLine="640"/>
              <w:jc w:val="center"/>
              <w:textAlignment w:val="auto"/>
              <w:rPr>
                <w:rFonts w:hint="default" w:ascii="Times New Roman" w:hAnsi="Times New Roman" w:eastAsia="仿宋_GB2312" w:cs="Times New Roman"/>
                <w:sz w:val="32"/>
                <w:szCs w:val="32"/>
              </w:rPr>
            </w:pPr>
          </w:p>
        </w:tc>
        <w:tc>
          <w:tcPr>
            <w:tcW w:w="111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600" w:lineRule="exact"/>
              <w:ind w:firstLine="640"/>
              <w:jc w:val="center"/>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exact"/>
          <w:jc w:val="center"/>
        </w:trPr>
        <w:tc>
          <w:tcPr>
            <w:tcW w:w="1024"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移动硬盘</w:t>
            </w:r>
          </w:p>
        </w:tc>
        <w:tc>
          <w:tcPr>
            <w:tcW w:w="2118"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西部数据</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1TB</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600" w:lineRule="exact"/>
              <w:ind w:firstLine="640"/>
              <w:jc w:val="center"/>
              <w:textAlignment w:val="auto"/>
              <w:rPr>
                <w:rFonts w:hint="default" w:ascii="Times New Roman" w:hAnsi="Times New Roman" w:eastAsia="仿宋_GB2312" w:cs="Times New Roman"/>
                <w:sz w:val="32"/>
                <w:szCs w:val="32"/>
              </w:rPr>
            </w:pPr>
          </w:p>
        </w:tc>
        <w:tc>
          <w:tcPr>
            <w:tcW w:w="111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600" w:lineRule="exact"/>
              <w:ind w:firstLine="640"/>
              <w:jc w:val="center"/>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24"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移动硬盘</w:t>
            </w:r>
          </w:p>
        </w:tc>
        <w:tc>
          <w:tcPr>
            <w:tcW w:w="2118"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西部数据</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2TB</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600" w:lineRule="exact"/>
              <w:ind w:firstLine="640"/>
              <w:jc w:val="center"/>
              <w:textAlignment w:val="auto"/>
              <w:rPr>
                <w:rFonts w:hint="default" w:ascii="Times New Roman" w:hAnsi="Times New Roman" w:eastAsia="仿宋_GB2312" w:cs="Times New Roman"/>
                <w:sz w:val="32"/>
                <w:szCs w:val="32"/>
              </w:rPr>
            </w:pPr>
          </w:p>
        </w:tc>
        <w:tc>
          <w:tcPr>
            <w:tcW w:w="111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600" w:lineRule="exact"/>
              <w:ind w:firstLine="640"/>
              <w:jc w:val="center"/>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exact"/>
          <w:jc w:val="center"/>
        </w:trPr>
        <w:tc>
          <w:tcPr>
            <w:tcW w:w="1024"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桌面操作系统</w:t>
            </w:r>
          </w:p>
        </w:tc>
        <w:tc>
          <w:tcPr>
            <w:tcW w:w="2118"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统信UOS</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lang w:val="en-US" w:eastAsia="zh-CN"/>
              </w:rPr>
              <w:t>统信UOS V20（一年）</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提供正版授权书，授权抬头为台州市科创投资集团有限公司</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z w:val="32"/>
                <w:szCs w:val="32"/>
                <w:lang w:val="en-US" w:eastAsia="zh-CN"/>
              </w:rPr>
              <w:t>10</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600" w:lineRule="exact"/>
              <w:ind w:firstLine="640"/>
              <w:jc w:val="center"/>
              <w:textAlignment w:val="auto"/>
              <w:rPr>
                <w:rFonts w:hint="default" w:ascii="Times New Roman" w:hAnsi="Times New Roman" w:eastAsia="仿宋_GB2312" w:cs="Times New Roman"/>
                <w:sz w:val="32"/>
                <w:szCs w:val="32"/>
              </w:rPr>
            </w:pPr>
          </w:p>
        </w:tc>
        <w:tc>
          <w:tcPr>
            <w:tcW w:w="111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600" w:lineRule="exact"/>
              <w:ind w:firstLine="640"/>
              <w:jc w:val="center"/>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9" w:hRule="exact"/>
          <w:jc w:val="center"/>
        </w:trPr>
        <w:tc>
          <w:tcPr>
            <w:tcW w:w="1024"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办公软件</w:t>
            </w:r>
          </w:p>
        </w:tc>
        <w:tc>
          <w:tcPr>
            <w:tcW w:w="2118"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金山WPS</w:t>
            </w: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WPS</w:t>
            </w:r>
            <w:r>
              <w:rPr>
                <w:rFonts w:hint="eastAsia" w:ascii="Times New Roman" w:hAnsi="Times New Roman" w:eastAsia="仿宋_GB2312" w:cs="Times New Roman"/>
                <w:sz w:val="28"/>
                <w:szCs w:val="28"/>
                <w:lang w:val="en-US" w:eastAsia="zh-CN"/>
              </w:rPr>
              <w:t xml:space="preserve"> O</w:t>
            </w:r>
            <w:r>
              <w:rPr>
                <w:rFonts w:hint="default" w:ascii="Times New Roman" w:hAnsi="Times New Roman" w:eastAsia="仿宋_GB2312" w:cs="Times New Roman"/>
                <w:sz w:val="28"/>
                <w:szCs w:val="28"/>
                <w:lang w:val="en-US" w:eastAsia="zh-CN"/>
              </w:rPr>
              <w:t>ffice20</w:t>
            </w:r>
            <w:r>
              <w:rPr>
                <w:rFonts w:hint="eastAsia" w:ascii="Times New Roman" w:hAnsi="Times New Roman" w:eastAsia="仿宋_GB2312" w:cs="Times New Roman"/>
                <w:sz w:val="28"/>
                <w:szCs w:val="28"/>
                <w:lang w:val="en-US" w:eastAsia="zh-CN"/>
              </w:rPr>
              <w:t>23</w:t>
            </w:r>
            <w:r>
              <w:rPr>
                <w:rFonts w:hint="default" w:ascii="Times New Roman" w:hAnsi="Times New Roman" w:eastAsia="仿宋_GB2312" w:cs="Times New Roman"/>
                <w:sz w:val="28"/>
                <w:szCs w:val="28"/>
                <w:lang w:val="en-US" w:eastAsia="zh-CN"/>
              </w:rPr>
              <w:t xml:space="preserve"> for Linux 专业版办公软件V1</w:t>
            </w:r>
            <w:r>
              <w:rPr>
                <w:rFonts w:hint="eastAsia"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val="en-US" w:eastAsia="zh-CN"/>
              </w:rPr>
              <w:t xml:space="preserve"> 一年（国企）</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提供正版授权书，授权抬头为台州市科创投资集团有限公司</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600" w:lineRule="exact"/>
              <w:ind w:firstLine="640"/>
              <w:jc w:val="center"/>
              <w:textAlignment w:val="auto"/>
              <w:rPr>
                <w:rFonts w:hint="default" w:ascii="Times New Roman" w:hAnsi="Times New Roman" w:eastAsia="仿宋_GB2312" w:cs="Times New Roman"/>
                <w:sz w:val="32"/>
                <w:szCs w:val="32"/>
              </w:rPr>
            </w:pPr>
          </w:p>
        </w:tc>
        <w:tc>
          <w:tcPr>
            <w:tcW w:w="111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600" w:lineRule="exact"/>
              <w:ind w:firstLine="640"/>
              <w:jc w:val="center"/>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024"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维修服务</w:t>
            </w:r>
          </w:p>
        </w:tc>
        <w:tc>
          <w:tcPr>
            <w:tcW w:w="2118"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sz w:val="28"/>
                <w:szCs w:val="28"/>
              </w:rPr>
            </w:pPr>
          </w:p>
        </w:tc>
        <w:tc>
          <w:tcPr>
            <w:tcW w:w="315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维修人工费用</w:t>
            </w:r>
          </w:p>
          <w:p>
            <w:pPr>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（在未产生零部件、耗材费用的情况下）</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240" w:lineRule="auto"/>
              <w:ind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100</w:t>
            </w:r>
          </w:p>
        </w:tc>
        <w:tc>
          <w:tcPr>
            <w:tcW w:w="899"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600" w:lineRule="exact"/>
              <w:ind w:firstLine="640"/>
              <w:jc w:val="center"/>
              <w:textAlignment w:val="auto"/>
              <w:rPr>
                <w:rFonts w:hint="default" w:ascii="Times New Roman" w:hAnsi="Times New Roman" w:eastAsia="仿宋_GB2312" w:cs="Times New Roman"/>
                <w:sz w:val="32"/>
                <w:szCs w:val="32"/>
              </w:rPr>
            </w:pPr>
          </w:p>
        </w:tc>
        <w:tc>
          <w:tcPr>
            <w:tcW w:w="1111"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600" w:lineRule="exact"/>
              <w:ind w:firstLine="640"/>
              <w:jc w:val="center"/>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jc w:val="center"/>
        </w:trPr>
        <w:tc>
          <w:tcPr>
            <w:tcW w:w="629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600" w:lineRule="exact"/>
              <w:ind w:firstLine="64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合计</w:t>
            </w:r>
          </w:p>
        </w:tc>
        <w:tc>
          <w:tcPr>
            <w:tcW w:w="292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pageBreakBefore w:val="0"/>
              <w:kinsoku/>
              <w:wordWrap/>
              <w:overflowPunct/>
              <w:topLinePunct w:val="0"/>
              <w:autoSpaceDE/>
              <w:autoSpaceDN/>
              <w:bidi w:val="0"/>
              <w:spacing w:line="600" w:lineRule="exact"/>
              <w:ind w:firstLine="640"/>
              <w:jc w:val="center"/>
              <w:textAlignment w:val="auto"/>
              <w:rPr>
                <w:rFonts w:hint="default" w:ascii="Times New Roman" w:hAnsi="Times New Roman" w:eastAsia="仿宋_GB2312" w:cs="Times New Roman"/>
                <w:sz w:val="32"/>
                <w:szCs w:val="32"/>
              </w:rPr>
            </w:pPr>
          </w:p>
        </w:tc>
      </w:tr>
    </w:tbl>
    <w:p>
      <w:pPr>
        <w:pStyle w:val="5"/>
        <w:pageBreakBefore w:val="0"/>
        <w:kinsoku/>
        <w:wordWrap/>
        <w:overflowPunct/>
        <w:topLinePunct w:val="0"/>
        <w:autoSpaceDE/>
        <w:autoSpaceDN/>
        <w:bidi w:val="0"/>
        <w:spacing w:before="0" w:after="0" w:line="600" w:lineRule="exact"/>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注：本次报价为集团主要采购需求物品，仅作为价格比选的依据，后续确定的固定供应商应参考市场价格实时提供不高于本次价格的商品报价。</w:t>
      </w:r>
    </w:p>
    <w:p>
      <w:pPr>
        <w:pageBreakBefore w:val="0"/>
        <w:kinsoku/>
        <w:wordWrap/>
        <w:overflowPunct/>
        <w:topLinePunct w:val="0"/>
        <w:autoSpaceDE/>
        <w:autoSpaceDN/>
        <w:bidi w:val="0"/>
        <w:spacing w:line="600" w:lineRule="exact"/>
        <w:textAlignment w:val="auto"/>
        <w:rPr>
          <w:rFonts w:hint="default" w:ascii="Times New Roman" w:hAnsi="Times New Roman" w:eastAsia="仿宋_GB2312" w:cs="Times New Roman"/>
          <w:color w:val="000000"/>
          <w:sz w:val="32"/>
          <w:szCs w:val="32"/>
        </w:rPr>
      </w:pPr>
    </w:p>
    <w:p>
      <w:pPr>
        <w:pStyle w:val="5"/>
        <w:pageBreakBefore w:val="0"/>
        <w:kinsoku/>
        <w:wordWrap/>
        <w:overflowPunct/>
        <w:topLinePunct w:val="0"/>
        <w:autoSpaceDE/>
        <w:autoSpaceDN/>
        <w:bidi w:val="0"/>
        <w:spacing w:before="0" w:after="0" w:line="600" w:lineRule="exact"/>
        <w:textAlignment w:val="auto"/>
        <w:rPr>
          <w:rFonts w:hint="default" w:ascii="Times New Roman" w:hAnsi="Times New Roman" w:cs="Times New Roman"/>
          <w:sz w:val="28"/>
          <w:szCs w:val="28"/>
        </w:rPr>
      </w:pPr>
    </w:p>
    <w:p>
      <w:pPr>
        <w:pStyle w:val="5"/>
        <w:pageBreakBefore w:val="0"/>
        <w:kinsoku/>
        <w:wordWrap/>
        <w:overflowPunct/>
        <w:topLinePunct w:val="0"/>
        <w:autoSpaceDE/>
        <w:autoSpaceDN/>
        <w:bidi w:val="0"/>
        <w:spacing w:before="0" w:after="0" w:line="600" w:lineRule="exact"/>
        <w:ind w:firstLine="643"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color w:val="000000"/>
          <w:sz w:val="32"/>
          <w:szCs w:val="32"/>
        </w:rPr>
        <w:t>应答方</w:t>
      </w:r>
      <w:r>
        <w:rPr>
          <w:rFonts w:hint="default" w:ascii="Times New Roman" w:hAnsi="Times New Roman" w:eastAsia="仿宋_GB2312" w:cs="Times New Roman"/>
          <w:color w:val="000000"/>
          <w:sz w:val="32"/>
          <w:szCs w:val="32"/>
          <w:lang w:val="en-US" w:eastAsia="zh-CN"/>
        </w:rPr>
        <w:t>需对提供的材料的真实性有效性负责。</w:t>
      </w:r>
    </w:p>
    <w:p>
      <w:pPr>
        <w:pageBreakBefore w:val="0"/>
        <w:widowControl/>
        <w:kinsoku/>
        <w:wordWrap/>
        <w:overflowPunct/>
        <w:topLinePunct w:val="0"/>
        <w:autoSpaceDE/>
        <w:autoSpaceDN/>
        <w:bidi w:val="0"/>
        <w:spacing w:line="600" w:lineRule="exact"/>
        <w:ind w:firstLine="640" w:firstLineChars="200"/>
        <w:textAlignment w:val="auto"/>
        <w:rPr>
          <w:rFonts w:hint="default" w:ascii="Times New Roman" w:hAnsi="Times New Roman" w:cs="Times New Roman"/>
          <w:sz w:val="21"/>
          <w:szCs w:val="24"/>
        </w:rPr>
      </w:pPr>
      <w:r>
        <w:rPr>
          <w:rFonts w:hint="default" w:ascii="Times New Roman" w:hAnsi="Times New Roman" w:eastAsia="仿宋_GB2312" w:cs="Times New Roman"/>
          <w:color w:val="000000"/>
          <w:sz w:val="32"/>
          <w:szCs w:val="32"/>
        </w:rPr>
        <w:t>应答方单位名称（盖 章）：</w:t>
      </w:r>
    </w:p>
    <w:p>
      <w:pPr>
        <w:pageBreakBefore w:val="0"/>
        <w:widowControl/>
        <w:kinsoku/>
        <w:wordWrap/>
        <w:overflowPunct/>
        <w:topLinePunct w:val="0"/>
        <w:autoSpaceDE/>
        <w:autoSpaceDN/>
        <w:bidi w:val="0"/>
        <w:spacing w:line="600" w:lineRule="exact"/>
        <w:ind w:firstLine="640" w:firstLineChars="200"/>
        <w:textAlignment w:val="auto"/>
        <w:rPr>
          <w:rFonts w:hint="default" w:ascii="Times New Roman" w:hAnsi="Times New Roman" w:cs="Times New Roman"/>
          <w:sz w:val="21"/>
          <w:szCs w:val="21"/>
        </w:rPr>
      </w:pPr>
      <w:r>
        <w:rPr>
          <w:rFonts w:hint="default" w:ascii="Times New Roman" w:hAnsi="Times New Roman" w:eastAsia="仿宋_GB2312" w:cs="Times New Roman"/>
          <w:color w:val="000000"/>
          <w:sz w:val="32"/>
          <w:szCs w:val="32"/>
        </w:rPr>
        <w:t xml:space="preserve">                                   年    月    日</w:t>
      </w:r>
    </w:p>
    <w:p>
      <w:pPr>
        <w:pageBreakBefore w:val="0"/>
        <w:kinsoku/>
        <w:wordWrap/>
        <w:overflowPunct/>
        <w:topLinePunct w:val="0"/>
        <w:autoSpaceDE/>
        <w:autoSpaceDN/>
        <w:bidi w:val="0"/>
        <w:spacing w:line="60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pPr>
        <w:pStyle w:val="5"/>
        <w:pageBreakBefore w:val="0"/>
        <w:kinsoku/>
        <w:wordWrap/>
        <w:overflowPunct/>
        <w:topLinePunct w:val="0"/>
        <w:autoSpaceDE/>
        <w:autoSpaceDN/>
        <w:bidi w:val="0"/>
        <w:spacing w:before="0" w:after="0" w:line="600" w:lineRule="exact"/>
        <w:ind w:firstLine="643" w:firstLineChars="20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应答文件密封封套格式</w:t>
      </w:r>
    </w:p>
    <w:tbl>
      <w:tblPr>
        <w:tblStyle w:val="9"/>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76" w:hRule="atLeast"/>
        </w:trPr>
        <w:tc>
          <w:tcPr>
            <w:tcW w:w="9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pageBreakBefore w:val="0"/>
              <w:kinsoku/>
              <w:wordWrap/>
              <w:overflowPunct/>
              <w:topLinePunct w:val="0"/>
              <w:autoSpaceDE/>
              <w:autoSpaceDN/>
              <w:bidi w:val="0"/>
              <w:spacing w:line="600" w:lineRule="exact"/>
              <w:ind w:firstLine="640" w:firstLineChars="200"/>
              <w:jc w:val="center"/>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u w:val="single"/>
              </w:rPr>
              <w:t>台州市</w:t>
            </w:r>
            <w:r>
              <w:rPr>
                <w:rFonts w:hint="default" w:ascii="Times New Roman" w:hAnsi="Times New Roman" w:eastAsia="仿宋_GB2312" w:cs="Times New Roman"/>
                <w:sz w:val="32"/>
                <w:szCs w:val="32"/>
                <w:u w:val="single"/>
                <w:lang w:val="en-US" w:eastAsia="zh-CN"/>
              </w:rPr>
              <w:t>科创</w:t>
            </w:r>
            <w:r>
              <w:rPr>
                <w:rFonts w:hint="default" w:ascii="Times New Roman" w:hAnsi="Times New Roman" w:eastAsia="仿宋_GB2312" w:cs="Times New Roman"/>
                <w:sz w:val="32"/>
                <w:szCs w:val="32"/>
                <w:u w:val="single"/>
              </w:rPr>
              <w:t>投资集团有限公司</w:t>
            </w:r>
          </w:p>
          <w:p>
            <w:pPr>
              <w:pageBreakBefore w:val="0"/>
              <w:kinsoku/>
              <w:wordWrap/>
              <w:overflowPunct/>
              <w:topLinePunct w:val="0"/>
              <w:autoSpaceDE/>
              <w:autoSpaceDN/>
              <w:bidi w:val="0"/>
              <w:spacing w:line="600" w:lineRule="exact"/>
              <w:ind w:firstLine="640" w:firstLineChars="200"/>
              <w:jc w:val="center"/>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u w:val="single"/>
              </w:rPr>
              <w:t>电子设备及维护服务</w:t>
            </w:r>
            <w:r>
              <w:rPr>
                <w:rFonts w:hint="default" w:ascii="Times New Roman" w:hAnsi="Times New Roman" w:eastAsia="仿宋_GB2312" w:cs="Times New Roman"/>
                <w:sz w:val="32"/>
                <w:szCs w:val="32"/>
                <w:u w:val="single"/>
                <w:lang w:val="en-US" w:eastAsia="zh-CN"/>
              </w:rPr>
              <w:t>固定</w:t>
            </w:r>
            <w:r>
              <w:rPr>
                <w:rFonts w:hint="default" w:ascii="Times New Roman" w:hAnsi="Times New Roman" w:eastAsia="仿宋_GB2312" w:cs="Times New Roman"/>
                <w:sz w:val="32"/>
                <w:szCs w:val="32"/>
                <w:u w:val="single"/>
              </w:rPr>
              <w:t>供应商采购项目</w:t>
            </w:r>
          </w:p>
          <w:p>
            <w:pPr>
              <w:pageBreakBefore w:val="0"/>
              <w:kinsoku/>
              <w:wordWrap/>
              <w:overflowPunct/>
              <w:topLinePunct w:val="0"/>
              <w:autoSpaceDE/>
              <w:autoSpaceDN/>
              <w:bidi w:val="0"/>
              <w:spacing w:line="600" w:lineRule="exact"/>
              <w:ind w:firstLine="640" w:firstLineChars="20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应答文件</w:t>
            </w:r>
          </w:p>
          <w:p>
            <w:pPr>
              <w:pageBreakBefore w:val="0"/>
              <w:kinsoku/>
              <w:wordWrap/>
              <w:overflowPunct/>
              <w:topLinePunct w:val="0"/>
              <w:autoSpaceDE/>
              <w:autoSpaceDN/>
              <w:bidi w:val="0"/>
              <w:spacing w:line="600" w:lineRule="exact"/>
              <w:ind w:firstLine="640" w:firstLineChars="200"/>
              <w:jc w:val="center"/>
              <w:textAlignment w:val="auto"/>
              <w:rPr>
                <w:rFonts w:hint="default" w:ascii="Times New Roman" w:hAnsi="Times New Roman" w:eastAsia="仿宋_GB2312" w:cs="Times New Roman"/>
                <w:sz w:val="32"/>
                <w:szCs w:val="32"/>
              </w:rPr>
            </w:pPr>
          </w:p>
          <w:p>
            <w:pPr>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应答方：</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（盖章）</w:t>
            </w:r>
          </w:p>
          <w:p>
            <w:pPr>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应答单位法定代表人或其委托代理人：</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（签字）</w:t>
            </w:r>
          </w:p>
          <w:p>
            <w:pPr>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应答方联系电话：</w:t>
            </w:r>
            <w:r>
              <w:rPr>
                <w:rFonts w:hint="default" w:ascii="Times New Roman" w:hAnsi="Times New Roman" w:eastAsia="仿宋_GB2312" w:cs="Times New Roman"/>
                <w:sz w:val="32"/>
                <w:szCs w:val="32"/>
                <w:u w:val="single"/>
              </w:rPr>
              <w:t xml:space="preserve">                         </w:t>
            </w:r>
          </w:p>
          <w:p>
            <w:pPr>
              <w:pageBreakBefore w:val="0"/>
              <w:kinsoku/>
              <w:wordWrap/>
              <w:overflowPunct/>
              <w:topLinePunct w:val="0"/>
              <w:autoSpaceDE/>
              <w:autoSpaceDN/>
              <w:bidi w:val="0"/>
              <w:spacing w:line="600" w:lineRule="exact"/>
              <w:ind w:firstLine="640" w:firstLineChars="200"/>
              <w:jc w:val="center"/>
              <w:textAlignment w:val="auto"/>
              <w:rPr>
                <w:rFonts w:hint="default" w:ascii="Times New Roman" w:hAnsi="Times New Roman" w:eastAsia="仿宋_GB2312" w:cs="Times New Roman"/>
                <w:kern w:val="11"/>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日</w:t>
            </w:r>
          </w:p>
        </w:tc>
      </w:tr>
    </w:tbl>
    <w:p>
      <w:pPr>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bookmarkStart w:id="3" w:name="_Toc396814297"/>
      <w:bookmarkStart w:id="4" w:name="_Toc400976719"/>
      <w:bookmarkStart w:id="5" w:name="_Toc373770188"/>
    </w:p>
    <w:p>
      <w:pPr>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封口格式</w:t>
      </w:r>
      <w:bookmarkEnd w:id="3"/>
      <w:bookmarkEnd w:id="4"/>
      <w:bookmarkEnd w:id="5"/>
      <w:r>
        <w:rPr>
          <w:rFonts w:hint="default" w:ascii="Times New Roman" w:hAnsi="Times New Roman" w:eastAsia="仿宋_GB2312" w:cs="Times New Roman"/>
          <w:sz w:val="32"/>
          <w:szCs w:val="32"/>
        </w:rPr>
        <w:t>：</w:t>
      </w:r>
    </w:p>
    <w:tbl>
      <w:tblPr>
        <w:tblStyle w:val="9"/>
        <w:tblW w:w="90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8" w:hRule="atLeast"/>
        </w:trPr>
        <w:tc>
          <w:tcPr>
            <w:tcW w:w="9094"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kern w:val="11"/>
                <w:sz w:val="32"/>
                <w:szCs w:val="32"/>
              </w:rPr>
            </w:pPr>
            <w:r>
              <w:rPr>
                <w:rFonts w:hint="default" w:ascii="Times New Roman" w:hAnsi="Times New Roman" w:eastAsia="仿宋_GB2312" w:cs="Times New Roman"/>
                <w:kern w:val="11"/>
                <w:sz w:val="32"/>
                <w:szCs w:val="32"/>
              </w:rPr>
              <w:t>------于  年  月  日  之前不准启封（公章）------</w:t>
            </w:r>
          </w:p>
        </w:tc>
      </w:tr>
      <w:bookmarkEnd w:id="0"/>
      <w:bookmarkEnd w:id="1"/>
      <w:bookmarkEnd w:id="2"/>
    </w:tbl>
    <w:p>
      <w:pPr>
        <w:pageBreakBefore w:val="0"/>
        <w:kinsoku/>
        <w:wordWrap/>
        <w:overflowPunct/>
        <w:topLinePunct w:val="0"/>
        <w:autoSpaceDE/>
        <w:autoSpaceDN/>
        <w:bidi w:val="0"/>
        <w:spacing w:line="600" w:lineRule="exact"/>
        <w:textAlignment w:val="auto"/>
        <w:rPr>
          <w:rFonts w:hint="default" w:ascii="Times New Roman" w:hAnsi="Times New Roman" w:cs="Times New Roma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0YTRkNTEyNmVmYzAxYTEzNjYzZjNhNTViNTA1YTgifQ=="/>
  </w:docVars>
  <w:rsids>
    <w:rsidRoot w:val="34B81CBB"/>
    <w:rsid w:val="006C1CC0"/>
    <w:rsid w:val="010362F3"/>
    <w:rsid w:val="01211AD4"/>
    <w:rsid w:val="14E43820"/>
    <w:rsid w:val="155B7C28"/>
    <w:rsid w:val="15AA01C2"/>
    <w:rsid w:val="194A1C18"/>
    <w:rsid w:val="1BF847EA"/>
    <w:rsid w:val="1DFE045D"/>
    <w:rsid w:val="20F57397"/>
    <w:rsid w:val="21841E2A"/>
    <w:rsid w:val="26D45E0A"/>
    <w:rsid w:val="27BD1927"/>
    <w:rsid w:val="32D701FB"/>
    <w:rsid w:val="33EF7437"/>
    <w:rsid w:val="34446438"/>
    <w:rsid w:val="34B81CBB"/>
    <w:rsid w:val="36F70D36"/>
    <w:rsid w:val="3A365CFF"/>
    <w:rsid w:val="3C640E6A"/>
    <w:rsid w:val="47105230"/>
    <w:rsid w:val="47BB1920"/>
    <w:rsid w:val="48DB1B35"/>
    <w:rsid w:val="49954D45"/>
    <w:rsid w:val="4A6C0C97"/>
    <w:rsid w:val="4A6C2180"/>
    <w:rsid w:val="4CE90086"/>
    <w:rsid w:val="59301FE2"/>
    <w:rsid w:val="72F22837"/>
    <w:rsid w:val="73120A99"/>
    <w:rsid w:val="73907A7E"/>
    <w:rsid w:val="7CB41B34"/>
    <w:rsid w:val="7E1767C2"/>
    <w:rsid w:val="7EA93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autoRedefine/>
    <w:qFormat/>
    <w:uiPriority w:val="0"/>
    <w:pPr>
      <w:spacing w:afterLines="0" w:line="240" w:lineRule="auto"/>
      <w:ind w:left="420" w:leftChars="200"/>
    </w:pPr>
    <w:rPr>
      <w:rFonts w:ascii="Arial" w:hAnsi="Arial"/>
      <w:sz w:val="21"/>
    </w:rPr>
  </w:style>
  <w:style w:type="paragraph" w:styleId="3">
    <w:name w:val="Body Text Indent"/>
    <w:basedOn w:val="1"/>
    <w:next w:val="4"/>
    <w:autoRedefine/>
    <w:qFormat/>
    <w:uiPriority w:val="99"/>
    <w:pPr>
      <w:spacing w:afterLines="25" w:line="300" w:lineRule="auto"/>
      <w:ind w:firstLine="420" w:firstLineChars="200"/>
    </w:pPr>
    <w:rPr>
      <w:sz w:val="24"/>
    </w:rPr>
  </w:style>
  <w:style w:type="paragraph" w:styleId="4">
    <w:name w:val="Normal Indent"/>
    <w:basedOn w:val="1"/>
    <w:next w:val="1"/>
    <w:autoRedefine/>
    <w:qFormat/>
    <w:uiPriority w:val="0"/>
    <w:pPr>
      <w:ind w:firstLine="420"/>
    </w:pPr>
  </w:style>
  <w:style w:type="paragraph" w:styleId="6">
    <w:name w:val="Body Text"/>
    <w:basedOn w:val="1"/>
    <w:next w:val="7"/>
    <w:autoRedefine/>
    <w:unhideWhenUsed/>
    <w:qFormat/>
    <w:uiPriority w:val="99"/>
    <w:pPr>
      <w:spacing w:after="120"/>
    </w:pPr>
  </w:style>
  <w:style w:type="paragraph" w:styleId="7">
    <w:name w:val="Body Text First Indent"/>
    <w:basedOn w:val="6"/>
    <w:autoRedefine/>
    <w:qFormat/>
    <w:uiPriority w:val="99"/>
    <w:pPr>
      <w:spacing w:line="360" w:lineRule="auto"/>
      <w:ind w:firstLine="200" w:firstLineChars="200"/>
    </w:pPr>
    <w:rPr>
      <w:rFonts w:ascii="Arial" w:hAnsi="Arial"/>
      <w:szCs w:val="21"/>
    </w:rPr>
  </w:style>
  <w:style w:type="paragraph" w:styleId="8">
    <w:name w:val="footer"/>
    <w:basedOn w:val="1"/>
    <w:autoRedefine/>
    <w:qFormat/>
    <w:uiPriority w:val="0"/>
    <w:pPr>
      <w:tabs>
        <w:tab w:val="center" w:pos="4153"/>
        <w:tab w:val="right" w:pos="8306"/>
      </w:tabs>
      <w:snapToGrid w:val="0"/>
      <w:jc w:val="left"/>
    </w:pPr>
    <w:rPr>
      <w:sz w:val="18"/>
    </w:rPr>
  </w:style>
  <w:style w:type="paragraph" w:customStyle="1" w:styleId="11">
    <w:name w:val="4、正文"/>
    <w:basedOn w:val="1"/>
    <w:autoRedefine/>
    <w:qFormat/>
    <w:uiPriority w:val="0"/>
    <w:pPr>
      <w:ind w:firstLine="200" w:firstLineChars="200"/>
    </w:pPr>
    <w:rPr>
      <w:rFonts w:ascii="宋体"/>
      <w:sz w:val="24"/>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2024-05-23T08:52:00Z</dcterms:created>
  <dc:creator>朱海舟</dc:creator>
  <cp:lastModifiedBy>郑云龙</cp:lastModifiedBy>
  <cp:lastPrinted>2025-06-16T09:56:00Z</cp:lastPrinted>
  <dcterms:modified xsi:type="dcterms:W3CDTF">2025-06-18T08:25:46Z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32D3CEE6B7274331A27D9D561AC3BED3_13</vt:lpwstr>
  </property>
</Properties>
</file>