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南洋大厦（1-8层）现状安全鉴定项目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采购应答文件</w:t>
      </w:r>
    </w:p>
    <w:p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营业执照复印件（加盖公章）</w:t>
      </w: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17"/>
        <w:spacing w:line="360" w:lineRule="auto"/>
        <w:ind w:left="720" w:firstLine="0" w:firstLineChars="0"/>
        <w:rPr>
          <w:b/>
          <w:sz w:val="24"/>
          <w:szCs w:val="24"/>
        </w:rPr>
      </w:pPr>
    </w:p>
    <w:p>
      <w:pPr>
        <w:pStyle w:val="5"/>
        <w:spacing w:line="560" w:lineRule="exact"/>
        <w:ind w:firstLine="64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701" w:right="1474" w:bottom="1701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建设工程质量检测资质（主体结构及装饰装修）</w:t>
      </w:r>
    </w:p>
    <w:p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法定代表人（或单位负责人）身份证明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（供应商名称）的法定代表人（或单位负责人）。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附：法定代表人（或单位负责人）身份证复印件(需同时提供正面及背面)</w:t>
      </w:r>
    </w:p>
    <w:p>
      <w:pPr>
        <w:pStyle w:val="6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应答方：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pStyle w:val="6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topLinePunct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opLinePunct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(需同时提供正面及背面)</w:t>
      </w:r>
    </w:p>
    <w:p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9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0" o:spid="_x0000_s1026" o:spt="176" type="#_x0000_t176" style="position:absolute;left:0pt;margin-left:-51.35pt;margin-top:18.8pt;height:166.45pt;width:259.65pt;z-index:251659264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gIJXNkAAAALAQAADwAAAAAAAAABACAAAAAiAAAAZHJzL2Rvd25yZXYueG1sUEsB&#10;AhQAFAAAAAgAh07iQMMsoLJmAgAAsA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3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9" o:spid="_x0000_s1026" o:spt="176" type="#_x0000_t176" style="position:absolute;left:0pt;margin-left:208.3pt;margin-top:18.8pt;height:166.45pt;width:259.65pt;z-index:251660288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AAiX42AAAAAoBAAAPAAAAAAAAAAEAIAAAACIAAABkcnMvZG93bnJldi54bWxQSwEC&#10;FAAUAAAACACHTuJAQ6P452YCAACw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</w:p>
    <w:p>
      <w:pPr>
        <w:ind w:firstLine="640" w:firstLineChars="200"/>
        <w:rPr>
          <w:b/>
          <w:sz w:val="24"/>
          <w:szCs w:val="24"/>
        </w:rPr>
      </w:pPr>
      <w:r>
        <w:br w:type="page"/>
      </w:r>
    </w:p>
    <w:p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</w:rPr>
        <w:t>法定代表人授权委托书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b/>
          <w:sz w:val="32"/>
          <w:szCs w:val="32"/>
          <w:highlight w:val="none"/>
          <w:lang w:val="en-US" w:eastAsia="zh-CN"/>
        </w:rPr>
        <w:t>台州市科创投资集团有限公司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应答方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名称）法定代表人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授权我单位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（职务或职称）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（姓名）为我单位本次应答授权代理人，全权处理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及后续合同签订等的一切事宜。该授权代理人作出的所有承诺说明，我单位均予于认可并承担全部责任。特此授权。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在撤销授权的书面通知以前，本授权书一直有效。被授权人签署的所有文件（在授权有效期内签署的）不因授权的撤销而失效。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授权时间：    年   月   日至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附：被授权代表情况：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通讯地址：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法定代表人：（签名）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被授权人：（签名）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应答方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备注：非法定代表人或负责人应答的，需提交此件。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</w:rPr>
        <w:t>附：被授权人身份证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>
      <w:pPr>
        <w:pageBreakBefore w:val="0"/>
        <w:widowControl w:val="0"/>
        <w:kinsoku/>
        <w:overflowPunct/>
        <w:bidi w:val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103505</wp:posOffset>
                </wp:positionV>
                <wp:extent cx="3155950" cy="1961515"/>
                <wp:effectExtent l="4445" t="4445" r="20955" b="1524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75pt;margin-top:8.15pt;height:154.45pt;width:248.5pt;z-index:251662336;mso-width-relative:page;mso-height-relative:page;" fillcolor="#FFFFFF" filled="t" stroked="t" coordsize="21600,21600" o:gfxdata="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4qx1F2QAAAAoBAAAPAAAAAAAAAAEAIAAAACIAAABkcnMvZG93bnJldi54bWxQSwEC&#10;FAAUAAAACACHTuJAN25e/2UCAACv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74930</wp:posOffset>
                </wp:positionV>
                <wp:extent cx="3155315" cy="1971675"/>
                <wp:effectExtent l="4445" t="4445" r="21590" b="508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7.9pt;margin-top:5.9pt;height:155.25pt;width:248.45pt;z-index:251661312;mso-width-relative:page;mso-height-relative:page;" fillcolor="#FFFFFF" filled="t" stroked="t" coordsize="21600,21600" o:gfxdata="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sKKpB2QAAAAoBAAAPAAAAAAAAAAEAIAAAACIAAABkcnMvZG93bnJldi54bWxQSwEC&#10;FAAUAAAACACHTuJAeBVJnGUCAACx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4" w:firstLineChars="300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、不得存在情形承诺函</w:t>
      </w:r>
    </w:p>
    <w:p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报价单</w:t>
      </w:r>
    </w:p>
    <w:p>
      <w:pPr>
        <w:wordWrap w:val="0"/>
        <w:adjustRightInd w:val="0"/>
        <w:snapToGrid w:val="0"/>
        <w:ind w:firstLine="640"/>
        <w:rPr>
          <w:rFonts w:hint="eastAsia" w:ascii="仿宋_GB2312" w:hAnsi="Times New Roman" w:cs="Times New Roman"/>
          <w:bCs/>
          <w:sz w:val="32"/>
          <w:szCs w:val="32"/>
          <w:lang w:eastAsia="zh-CN"/>
        </w:rPr>
      </w:pPr>
      <w:r>
        <w:rPr>
          <w:rFonts w:hint="eastAsia" w:ascii="仿宋_GB2312" w:hAnsi="Times New Roman" w:cs="Times New Roman"/>
          <w:bCs/>
          <w:sz w:val="32"/>
          <w:szCs w:val="32"/>
          <w:lang w:val="en-US" w:eastAsia="zh-CN"/>
        </w:rPr>
        <w:t>请贵单位按以下格式进行报价：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939"/>
        <w:gridCol w:w="152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65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人民币报价</w:t>
            </w:r>
          </w:p>
        </w:tc>
        <w:tc>
          <w:tcPr>
            <w:tcW w:w="2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80" w:firstLineChars="400"/>
              <w:jc w:val="right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（小写）</w:t>
            </w:r>
          </w:p>
        </w:tc>
        <w:tc>
          <w:tcPr>
            <w:tcW w:w="35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9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联系方式</w:t>
            </w:r>
          </w:p>
        </w:tc>
        <w:tc>
          <w:tcPr>
            <w:tcW w:w="20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联系人身份证号码</w:t>
            </w:r>
          </w:p>
        </w:tc>
        <w:tc>
          <w:tcPr>
            <w:tcW w:w="652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/>
        <w:textAlignment w:val="auto"/>
        <w:rPr>
          <w:rFonts w:hint="eastAsia" w:ascii="仿宋_GB2312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报价单位名称：（公章）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 月   日</w:t>
      </w:r>
    </w:p>
    <w:p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近三年内类似建设工程现状鉴定业绩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88"/>
        <w:gridCol w:w="1737"/>
        <w:gridCol w:w="218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项目鉴定时间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32"/>
                <w:vertAlign w:val="baseline"/>
                <w:lang w:val="en-US" w:eastAsia="zh-CN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_GB2312" w:hAnsi="Times New Roman" w:cs="Times New Roman"/>
                <w:szCs w:val="32"/>
                <w:vertAlign w:val="baseline"/>
              </w:rPr>
            </w:pPr>
          </w:p>
        </w:tc>
      </w:tr>
    </w:tbl>
    <w:p>
      <w:pPr>
        <w:wordWrap w:val="0"/>
        <w:adjustRightInd w:val="0"/>
        <w:snapToGrid w:val="0"/>
        <w:ind w:firstLine="640"/>
        <w:rPr>
          <w:rFonts w:hint="eastAsia" w:ascii="仿宋_GB2312" w:cs="Times New Roman"/>
          <w:szCs w:val="32"/>
          <w:lang w:val="en-US" w:eastAsia="zh-CN"/>
        </w:rPr>
      </w:pPr>
      <w:r>
        <w:rPr>
          <w:rFonts w:hint="eastAsia" w:ascii="仿宋_GB2312" w:cs="Times New Roman"/>
          <w:szCs w:val="32"/>
          <w:lang w:val="en-US" w:eastAsia="zh-CN"/>
        </w:rPr>
        <w:t>本单位承诺：以上为真实业绩，如有虚假，本单位愿意承担由此产生的一切法律责任和经济损失。</w:t>
      </w:r>
    </w:p>
    <w:p>
      <w:pPr>
        <w:pStyle w:val="2"/>
        <w:rPr>
          <w:rFonts w:hint="eastAsia" w:ascii="仿宋_GB2312" w:cs="Times New Roman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供应商名称：（公章）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 月   日</w:t>
      </w:r>
    </w:p>
    <w:p>
      <w:pPr>
        <w:pStyle w:val="2"/>
        <w:rPr>
          <w:rFonts w:hint="default"/>
          <w:sz w:val="36"/>
          <w:szCs w:val="36"/>
          <w:lang w:val="en-US" w:eastAsia="zh-CN"/>
        </w:rPr>
      </w:pPr>
    </w:p>
    <w:p>
      <w:pPr>
        <w:wordWrap w:val="0"/>
        <w:adjustRightInd w:val="0"/>
        <w:snapToGrid w:val="0"/>
        <w:ind w:firstLine="640"/>
        <w:rPr>
          <w:rFonts w:hint="eastAsia" w:ascii="仿宋_GB2312" w:hAnsi="Times New Roman" w:cs="Times New Roman"/>
          <w:szCs w:val="32"/>
        </w:rPr>
      </w:pPr>
    </w:p>
    <w:p>
      <w:pPr>
        <w:wordWrap w:val="0"/>
        <w:adjustRightInd w:val="0"/>
        <w:snapToGrid w:val="0"/>
        <w:ind w:firstLine="640"/>
        <w:rPr>
          <w:rFonts w:hint="eastAsia" w:ascii="仿宋_GB2312" w:hAnsi="Times New Roman" w:cs="Times New Roman"/>
          <w:szCs w:val="32"/>
        </w:rPr>
      </w:pPr>
    </w:p>
    <w:p>
      <w:pPr>
        <w:wordWrap w:val="0"/>
        <w:adjustRightInd w:val="0"/>
        <w:snapToGrid w:val="0"/>
        <w:ind w:firstLine="640"/>
        <w:rPr>
          <w:rFonts w:hint="eastAsia" w:ascii="仿宋_GB2312" w:hAnsi="Times New Roman" w:cs="Times New Roman"/>
          <w:szCs w:val="32"/>
        </w:rPr>
      </w:pPr>
    </w:p>
    <w:p>
      <w:pPr>
        <w:wordWrap w:val="0"/>
        <w:adjustRightInd w:val="0"/>
        <w:snapToGrid w:val="0"/>
        <w:ind w:firstLine="640"/>
        <w:rPr>
          <w:rFonts w:hint="eastAsia" w:ascii="仿宋_GB2312" w:hAnsi="Times New Roman" w:cs="Times New Roman"/>
          <w:szCs w:val="32"/>
        </w:rPr>
      </w:pPr>
    </w:p>
    <w:p>
      <w:pPr>
        <w:wordWrap w:val="0"/>
        <w:adjustRightInd w:val="0"/>
        <w:snapToGrid w:val="0"/>
        <w:ind w:firstLine="640"/>
        <w:rPr>
          <w:rFonts w:hint="eastAsia" w:ascii="仿宋_GB2312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仿宋_GB2312" w:cs="Times New Roman"/>
          <w:bCs/>
          <w:sz w:val="32"/>
          <w:szCs w:val="32"/>
          <w:bdr w:val="single" w:sz="4" w:space="0"/>
          <w:lang w:val="en-US" w:eastAsia="zh-CN"/>
        </w:rPr>
      </w:pPr>
      <w:r>
        <w:rPr>
          <w:rFonts w:hint="eastAsia" w:ascii="仿宋_GB2312" w:cs="Times New Roman"/>
          <w:bCs/>
          <w:sz w:val="32"/>
          <w:szCs w:val="32"/>
          <w:bdr w:val="single" w:sz="4" w:space="0"/>
          <w:lang w:val="en-US" w:eastAsia="zh-CN"/>
        </w:rPr>
        <w:t>备注：本应答文件需密封后提交。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snapToGrid w:val="0"/>
      <w:jc w:val="left"/>
      <w:rPr>
        <w:rFonts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7E815"/>
    <w:multiLevelType w:val="multilevel"/>
    <w:tmpl w:val="3757E815"/>
    <w:lvl w:ilvl="0" w:tentative="0">
      <w:start w:val="1"/>
      <w:numFmt w:val="chineseCounting"/>
      <w:suff w:val="nothing"/>
      <w:lvlText w:val="%1、"/>
      <w:lvlJc w:val="left"/>
      <w:pPr>
        <w:ind w:left="-4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YTRkNTEyNmVmYzAxYTEzNjYzZjNhNTViNTA1YTgifQ=="/>
  </w:docVars>
  <w:rsids>
    <w:rsidRoot w:val="201C6660"/>
    <w:rsid w:val="00330AC3"/>
    <w:rsid w:val="00720776"/>
    <w:rsid w:val="00827577"/>
    <w:rsid w:val="00A004D6"/>
    <w:rsid w:val="00AC2070"/>
    <w:rsid w:val="00B5093F"/>
    <w:rsid w:val="00B957FD"/>
    <w:rsid w:val="00F478EA"/>
    <w:rsid w:val="04A53DF9"/>
    <w:rsid w:val="099E3267"/>
    <w:rsid w:val="0A8A603B"/>
    <w:rsid w:val="18E746E8"/>
    <w:rsid w:val="19685191"/>
    <w:rsid w:val="1C476C6C"/>
    <w:rsid w:val="1D0B0F1B"/>
    <w:rsid w:val="1D9536E1"/>
    <w:rsid w:val="201C6660"/>
    <w:rsid w:val="20CD011F"/>
    <w:rsid w:val="28013E57"/>
    <w:rsid w:val="3160027F"/>
    <w:rsid w:val="31E8745B"/>
    <w:rsid w:val="3413723B"/>
    <w:rsid w:val="3ACD0488"/>
    <w:rsid w:val="3BB5440F"/>
    <w:rsid w:val="3C8F091E"/>
    <w:rsid w:val="40C22CF4"/>
    <w:rsid w:val="46B27DC6"/>
    <w:rsid w:val="489D6EF3"/>
    <w:rsid w:val="4BEF7B60"/>
    <w:rsid w:val="4C55390B"/>
    <w:rsid w:val="4EB32F1C"/>
    <w:rsid w:val="568255E6"/>
    <w:rsid w:val="57186F38"/>
    <w:rsid w:val="5B8856C8"/>
    <w:rsid w:val="5B8C3098"/>
    <w:rsid w:val="5C446CDE"/>
    <w:rsid w:val="63FD3EFC"/>
    <w:rsid w:val="6CBF2675"/>
    <w:rsid w:val="77247919"/>
    <w:rsid w:val="7B682950"/>
    <w:rsid w:val="7D0F2DE3"/>
    <w:rsid w:val="7E5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8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480" w:lineRule="auto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widowControl/>
      <w:spacing w:line="360" w:lineRule="auto"/>
      <w:jc w:val="center"/>
      <w:outlineLvl w:val="1"/>
    </w:pPr>
    <w:rPr>
      <w:rFonts w:ascii="Arial" w:hAnsi="Arial" w:eastAsia="宋体"/>
      <w:b/>
      <w:sz w:val="28"/>
    </w:rPr>
  </w:style>
  <w:style w:type="paragraph" w:styleId="5">
    <w:name w:val="heading 3"/>
    <w:basedOn w:val="6"/>
    <w:next w:val="6"/>
    <w:autoRedefine/>
    <w:semiHidden/>
    <w:unhideWhenUsed/>
    <w:qFormat/>
    <w:uiPriority w:val="0"/>
    <w:pPr>
      <w:keepNext/>
      <w:keepLines/>
      <w:spacing w:line="360" w:lineRule="auto"/>
      <w:ind w:left="420" w:leftChars="200"/>
      <w:jc w:val="center"/>
      <w:outlineLvl w:val="2"/>
    </w:pPr>
    <w:rPr>
      <w:rFonts w:eastAsia="宋体"/>
      <w:sz w:val="28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60" w:lineRule="auto"/>
      <w:ind w:left="420" w:leftChars="200"/>
      <w:outlineLvl w:val="3"/>
    </w:pPr>
    <w:rPr>
      <w:rFonts w:ascii="Arial" w:hAnsi="Arial" w:eastAsia="宋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60" w:lineRule="auto"/>
      <w:ind w:left="420" w:leftChars="200"/>
      <w:outlineLvl w:val="4"/>
    </w:pPr>
    <w:rPr>
      <w:rFonts w:eastAsia="宋体"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6"/>
    <w:pPr>
      <w:jc w:val="center"/>
    </w:pPr>
    <w:rPr>
      <w:rFonts w:ascii="Calibri" w:hAnsi="Calibri" w:eastAsia="宋体" w:cstheme="minorBidi"/>
      <w:b/>
      <w:sz w:val="32"/>
      <w:szCs w:val="32"/>
      <w:lang w:val="en-US" w:eastAsia="zh-CN" w:bidi="ar-SA"/>
    </w:rPr>
  </w:style>
  <w:style w:type="paragraph" w:styleId="6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Plain Text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10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1">
    <w:name w:val="head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14"/>
    <w:link w:val="11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6">
    <w:name w:val="页脚 字符"/>
    <w:basedOn w:val="14"/>
    <w:link w:val="10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26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KONE</Company>
  <Pages>9</Pages>
  <Words>1843</Words>
  <Characters>1926</Characters>
  <Lines>8</Lines>
  <Paragraphs>2</Paragraphs>
  <TotalTime>199</TotalTime>
  <ScaleCrop>false</ScaleCrop>
  <LinksUpToDate>false</LinksUpToDate>
  <CharactersWithSpaces>2306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2025-05-27T06:38:00Z</dcterms:created>
  <dc:creator>李前航</dc:creator>
  <cp:lastModifiedBy>郑云龙</cp:lastModifiedBy>
  <cp:lastPrinted>2025-07-18T02:45:00Z</cp:lastPrinted>
  <dcterms:modified xsi:type="dcterms:W3CDTF">2025-07-21T07:25:17Z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80D6D153FF5F4D5FBCEF545A6E308C4A_13</vt:lpwstr>
  </property>
  <property fmtid="{D5CDD505-2E9C-101B-9397-08002B2CF9AE}" pid="4" name="KSOTemplateDocerSaveRecord">
    <vt:lpwstr>eyJoZGlkIjoiOTVjNWU3ZmVjMzUyYTFjMmE3ZDJhZTE3Y2U4MDkxZWQiLCJ1c2VySWQiOiIxNDcwNTExMDc3In0=</vt:lpwstr>
  </property>
  <property fmtid="{D5CDD505-2E9C-101B-9397-08002B2CF9AE}" pid="5" name="ClassificationContentMarkingHeaderShapeIds">
    <vt:lpwstr>69435326,3a8de04,53b372d6</vt:lpwstr>
  </property>
  <property fmtid="{D5CDD505-2E9C-101B-9397-08002B2CF9AE}" pid="6" name="ClassificationContentMarkingHeaderFontProps">
    <vt:lpwstr>#000000,8,arial</vt:lpwstr>
  </property>
  <property fmtid="{D5CDD505-2E9C-101B-9397-08002B2CF9AE}" pid="7" name="ClassificationContentMarkingHeaderText">
    <vt:lpwstr>KONE Internal</vt:lpwstr>
  </property>
</Properties>
</file>